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4B0B" w14:textId="77777777" w:rsidR="00F935D2" w:rsidRDefault="00F935D2" w:rsidP="002F7F00">
      <w:pPr>
        <w:rPr>
          <w:rFonts w:ascii="Times New Roman" w:hAnsi="Times New Roman" w:cs="Times New Roman"/>
          <w:sz w:val="24"/>
          <w:szCs w:val="24"/>
        </w:rPr>
      </w:pPr>
      <w:r w:rsidRPr="00F935D2">
        <w:br/>
        <w:t xml:space="preserve">   </w:t>
      </w:r>
      <w:r w:rsidRPr="00F935D2">
        <w:br/>
      </w:r>
      <w:r w:rsidRPr="00F935D2">
        <w:rPr>
          <w:rFonts w:ascii="Times New Roman" w:hAnsi="Times New Roman" w:cs="Times New Roman"/>
          <w:sz w:val="24"/>
          <w:szCs w:val="24"/>
        </w:rPr>
        <w:t>Transpordiamet</w:t>
      </w:r>
      <w:r w:rsidRPr="00F935D2">
        <w:rPr>
          <w:rFonts w:ascii="Times New Roman" w:hAnsi="Times New Roman" w:cs="Times New Roman"/>
          <w:sz w:val="24"/>
          <w:szCs w:val="24"/>
        </w:rPr>
        <w:br/>
        <w:t>Valge 4/1</w:t>
      </w:r>
      <w:r w:rsidRPr="00F935D2">
        <w:rPr>
          <w:rFonts w:ascii="Times New Roman" w:hAnsi="Times New Roman" w:cs="Times New Roman"/>
          <w:sz w:val="24"/>
          <w:szCs w:val="24"/>
        </w:rPr>
        <w:br/>
        <w:t>Tallinn 11413</w:t>
      </w:r>
    </w:p>
    <w:p w14:paraId="37498F0C" w14:textId="619E838A" w:rsidR="00F935D2" w:rsidRPr="00F935D2" w:rsidRDefault="00F935D2" w:rsidP="002F7F00">
      <w:pPr>
        <w:rPr>
          <w:rFonts w:ascii="Times New Roman" w:hAnsi="Times New Roman" w:cs="Times New Roman"/>
          <w:sz w:val="24"/>
          <w:szCs w:val="24"/>
        </w:rPr>
      </w:pPr>
      <w:hyperlink r:id="rId5" w:history="1">
        <w:r w:rsidRPr="001B1DDA">
          <w:rPr>
            <w:rStyle w:val="Hperlink"/>
            <w:rFonts w:ascii="Times New Roman" w:hAnsi="Times New Roman" w:cs="Times New Roman"/>
            <w:sz w:val="24"/>
            <w:szCs w:val="24"/>
          </w:rPr>
          <w:t>info@transpordiamet.ee </w:t>
        </w:r>
      </w:hyperlink>
    </w:p>
    <w:p w14:paraId="07675D13" w14:textId="0188BC0C" w:rsidR="00F935D2" w:rsidRPr="00F935D2" w:rsidRDefault="00F935D2" w:rsidP="00F935D2">
      <w:pPr>
        <w:ind w:left="6372"/>
        <w:rPr>
          <w:rFonts w:ascii="Times New Roman" w:hAnsi="Times New Roman" w:cs="Times New Roman"/>
          <w:i/>
          <w:iCs/>
          <w:sz w:val="24"/>
          <w:szCs w:val="24"/>
        </w:rPr>
      </w:pPr>
      <w:r w:rsidRPr="00F935D2">
        <w:rPr>
          <w:rFonts w:ascii="Times New Roman" w:hAnsi="Times New Roman" w:cs="Times New Roman"/>
          <w:i/>
          <w:iCs/>
          <w:sz w:val="24"/>
          <w:szCs w:val="24"/>
        </w:rPr>
        <w:t>Kuupäev digiallkirjas</w:t>
      </w:r>
    </w:p>
    <w:p w14:paraId="429C2D6D" w14:textId="77777777" w:rsidR="00F935D2" w:rsidRPr="00F935D2" w:rsidRDefault="00F935D2" w:rsidP="002F7F00">
      <w:pPr>
        <w:rPr>
          <w:rFonts w:ascii="Times New Roman" w:hAnsi="Times New Roman" w:cs="Times New Roman"/>
          <w:sz w:val="24"/>
          <w:szCs w:val="24"/>
        </w:rPr>
      </w:pPr>
    </w:p>
    <w:p w14:paraId="5A3D3089" w14:textId="75A2CFE1" w:rsidR="002F7F00"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Austatud Transpordiameti esindajad</w:t>
      </w:r>
    </w:p>
    <w:p w14:paraId="68A7F788" w14:textId="77777777" w:rsidR="00F935D2" w:rsidRPr="00F935D2" w:rsidRDefault="00F935D2" w:rsidP="002F7F00">
      <w:pPr>
        <w:rPr>
          <w:rFonts w:ascii="Times New Roman" w:hAnsi="Times New Roman" w:cs="Times New Roman"/>
          <w:sz w:val="24"/>
          <w:szCs w:val="24"/>
        </w:rPr>
      </w:pPr>
    </w:p>
    <w:p w14:paraId="787BEA42" w14:textId="6943A6E8" w:rsidR="002F7F00" w:rsidRPr="00F935D2" w:rsidRDefault="00F935D2" w:rsidP="002F7F00">
      <w:pPr>
        <w:rPr>
          <w:rFonts w:ascii="Times New Roman" w:hAnsi="Times New Roman" w:cs="Times New Roman"/>
          <w:sz w:val="24"/>
          <w:szCs w:val="24"/>
        </w:rPr>
      </w:pPr>
      <w:r>
        <w:rPr>
          <w:rFonts w:ascii="Times New Roman" w:hAnsi="Times New Roman" w:cs="Times New Roman"/>
          <w:sz w:val="24"/>
          <w:szCs w:val="24"/>
        </w:rPr>
        <w:t xml:space="preserve">Esitame Teile </w:t>
      </w:r>
      <w:r w:rsidR="002F7F00" w:rsidRPr="00F935D2">
        <w:rPr>
          <w:rFonts w:ascii="Times New Roman" w:hAnsi="Times New Roman" w:cs="Times New Roman"/>
          <w:sz w:val="24"/>
          <w:szCs w:val="24"/>
        </w:rPr>
        <w:t xml:space="preserve">MTÜ Külitse Külaselts </w:t>
      </w:r>
      <w:r>
        <w:rPr>
          <w:rFonts w:ascii="Times New Roman" w:hAnsi="Times New Roman" w:cs="Times New Roman"/>
          <w:sz w:val="24"/>
          <w:szCs w:val="24"/>
        </w:rPr>
        <w:t xml:space="preserve">poolt taotluse </w:t>
      </w:r>
      <w:r w:rsidR="002F7F00" w:rsidRPr="00F935D2">
        <w:rPr>
          <w:rFonts w:ascii="Times New Roman" w:hAnsi="Times New Roman" w:cs="Times New Roman"/>
          <w:sz w:val="24"/>
          <w:szCs w:val="24"/>
        </w:rPr>
        <w:t>seoses Külitse aleviku liiklusohutuse parandamisega Külitse alevikus Järve teel ja meie laiemas võrgustikus Haage teel.</w:t>
      </w:r>
    </w:p>
    <w:p w14:paraId="44D6D4CC" w14:textId="7E560BFA" w:rsidR="002F7F00"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Esiteks on meie kogukonna liikmed</w:t>
      </w:r>
      <w:r w:rsidR="00F935D2">
        <w:rPr>
          <w:rFonts w:ascii="Times New Roman" w:hAnsi="Times New Roman" w:cs="Times New Roman"/>
          <w:sz w:val="24"/>
          <w:szCs w:val="24"/>
        </w:rPr>
        <w:t xml:space="preserve"> </w:t>
      </w:r>
      <w:r w:rsidRPr="00F935D2">
        <w:rPr>
          <w:rFonts w:ascii="Times New Roman" w:hAnsi="Times New Roman" w:cs="Times New Roman"/>
          <w:sz w:val="24"/>
          <w:szCs w:val="24"/>
        </w:rPr>
        <w:t>mures </w:t>
      </w:r>
      <w:r w:rsidRPr="00F935D2">
        <w:rPr>
          <w:rFonts w:ascii="Times New Roman" w:hAnsi="Times New Roman" w:cs="Times New Roman"/>
          <w:b/>
          <w:bCs/>
          <w:sz w:val="24"/>
          <w:szCs w:val="24"/>
        </w:rPr>
        <w:t>Järve tee liiklusolude pärast</w:t>
      </w:r>
      <w:r w:rsidR="00F935D2">
        <w:rPr>
          <w:rFonts w:ascii="Times New Roman" w:hAnsi="Times New Roman" w:cs="Times New Roman"/>
          <w:sz w:val="24"/>
          <w:szCs w:val="24"/>
        </w:rPr>
        <w:t xml:space="preserve">, sest </w:t>
      </w:r>
      <w:r w:rsidRPr="00F935D2">
        <w:rPr>
          <w:rFonts w:ascii="Times New Roman" w:hAnsi="Times New Roman" w:cs="Times New Roman"/>
          <w:sz w:val="24"/>
          <w:szCs w:val="24"/>
        </w:rPr>
        <w:t>hoolimata kehtivast 30 km/h kiirusepiirangust on autojuhtide lubatud kiirus</w:t>
      </w:r>
      <w:r w:rsidR="00F935D2">
        <w:rPr>
          <w:rFonts w:ascii="Times New Roman" w:hAnsi="Times New Roman" w:cs="Times New Roman"/>
          <w:sz w:val="24"/>
          <w:szCs w:val="24"/>
        </w:rPr>
        <w:t>est tunduvalt</w:t>
      </w:r>
      <w:r w:rsidRPr="00F935D2">
        <w:rPr>
          <w:rFonts w:ascii="Times New Roman" w:hAnsi="Times New Roman" w:cs="Times New Roman"/>
          <w:sz w:val="24"/>
          <w:szCs w:val="24"/>
        </w:rPr>
        <w:t xml:space="preserve"> suurem sõidukiirus püsiv probleem. Selle olukorra lahendamiseks palume kaaluda</w:t>
      </w:r>
      <w:r w:rsidR="00F935D2">
        <w:rPr>
          <w:rFonts w:ascii="Times New Roman" w:hAnsi="Times New Roman" w:cs="Times New Roman"/>
          <w:sz w:val="24"/>
          <w:szCs w:val="24"/>
        </w:rPr>
        <w:t xml:space="preserve"> </w:t>
      </w:r>
      <w:r w:rsidRPr="00F935D2">
        <w:rPr>
          <w:rFonts w:ascii="Times New Roman" w:hAnsi="Times New Roman" w:cs="Times New Roman"/>
          <w:sz w:val="24"/>
          <w:szCs w:val="24"/>
        </w:rPr>
        <w:t>kiiruspiiraja paigaldamist teekõrgenditena.</w:t>
      </w:r>
    </w:p>
    <w:p w14:paraId="00AE6277" w14:textId="1F5EFA6B" w:rsidR="002F7F00"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Järve tee on Külitse aleviku põhiline liikumistee, mida iseloomustavad kitsad ja kurvilised teelõigud. Kuna tee ääres puudub eraldi jalakäijatele mõeldud tee,</w:t>
      </w:r>
      <w:r w:rsidR="00D76097" w:rsidRPr="00F935D2">
        <w:rPr>
          <w:rFonts w:ascii="Times New Roman" w:hAnsi="Times New Roman" w:cs="Times New Roman"/>
          <w:sz w:val="24"/>
          <w:szCs w:val="24"/>
        </w:rPr>
        <w:t xml:space="preserve"> </w:t>
      </w:r>
      <w:r w:rsidRPr="00F935D2">
        <w:rPr>
          <w:rFonts w:ascii="Times New Roman" w:hAnsi="Times New Roman" w:cs="Times New Roman"/>
          <w:sz w:val="24"/>
          <w:szCs w:val="24"/>
        </w:rPr>
        <w:t>siis jagavad sõiduruumi nii autojuhid, jalgratturid kui ka jalakäijad, sealhulgas lapsed ja eakad. See suurendab liiklusohtlikkust ja võib viia ohtlike olukordadeni</w:t>
      </w:r>
      <w:r w:rsidR="00F935D2">
        <w:rPr>
          <w:rFonts w:ascii="Times New Roman" w:hAnsi="Times New Roman" w:cs="Times New Roman"/>
          <w:sz w:val="24"/>
          <w:szCs w:val="24"/>
        </w:rPr>
        <w:t xml:space="preserve">. </w:t>
      </w:r>
    </w:p>
    <w:p w14:paraId="3D04263A" w14:textId="77777777" w:rsidR="002F7F00"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Külitse aleviku elanike arv on viimastel aastatel tunduvalt kasvanud ning piirkonnas elab palju noori peresid. Järve tee on eriti koormatud hommiku- ja õhtutundidel, mil lapsed liiguvad koolibusside peale Tartu-Elva tee äärde. Samuti tõstab liiklusintensiivsust Järve teel asuv Külitse Coop pood, mis on oluline kaubanduspunkt kogukonna jaoks.</w:t>
      </w:r>
    </w:p>
    <w:p w14:paraId="633B6559" w14:textId="1B0B3562" w:rsidR="002F7F00" w:rsidRPr="00F935D2" w:rsidRDefault="00F935D2" w:rsidP="002F7F00">
      <w:pPr>
        <w:rPr>
          <w:rFonts w:ascii="Times New Roman" w:hAnsi="Times New Roman" w:cs="Times New Roman"/>
          <w:sz w:val="24"/>
          <w:szCs w:val="24"/>
        </w:rPr>
      </w:pPr>
      <w:r>
        <w:rPr>
          <w:rFonts w:ascii="Times New Roman" w:hAnsi="Times New Roman" w:cs="Times New Roman"/>
          <w:sz w:val="24"/>
          <w:szCs w:val="24"/>
        </w:rPr>
        <w:t>Teeme ettepaneku t</w:t>
      </w:r>
      <w:r w:rsidR="002F7F00" w:rsidRPr="00F935D2">
        <w:rPr>
          <w:rFonts w:ascii="Times New Roman" w:hAnsi="Times New Roman" w:cs="Times New Roman"/>
          <w:sz w:val="24"/>
          <w:szCs w:val="24"/>
        </w:rPr>
        <w:t>urvalisuse parandamiseks</w:t>
      </w:r>
      <w:r>
        <w:rPr>
          <w:rFonts w:ascii="Times New Roman" w:hAnsi="Times New Roman" w:cs="Times New Roman"/>
          <w:sz w:val="24"/>
          <w:szCs w:val="24"/>
        </w:rPr>
        <w:t xml:space="preserve"> kaaluda </w:t>
      </w:r>
      <w:r w:rsidR="002F7F00" w:rsidRPr="00F935D2">
        <w:rPr>
          <w:rFonts w:ascii="Times New Roman" w:hAnsi="Times New Roman" w:cs="Times New Roman"/>
          <w:sz w:val="24"/>
          <w:szCs w:val="24"/>
        </w:rPr>
        <w:t>teekõrgend</w:t>
      </w:r>
      <w:r>
        <w:rPr>
          <w:rFonts w:ascii="Times New Roman" w:hAnsi="Times New Roman" w:cs="Times New Roman"/>
          <w:sz w:val="24"/>
          <w:szCs w:val="24"/>
        </w:rPr>
        <w:t>uste paigaldamist</w:t>
      </w:r>
      <w:r w:rsidR="002F7F00" w:rsidRPr="00F935D2">
        <w:rPr>
          <w:rFonts w:ascii="Times New Roman" w:hAnsi="Times New Roman" w:cs="Times New Roman"/>
          <w:sz w:val="24"/>
          <w:szCs w:val="24"/>
        </w:rPr>
        <w:t xml:space="preserve"> järgmistesse asukohtadesse:</w:t>
      </w:r>
    </w:p>
    <w:p w14:paraId="78ABEA4F" w14:textId="77777777" w:rsidR="002F7F00" w:rsidRPr="00F935D2" w:rsidRDefault="002F7F00" w:rsidP="002F7F00">
      <w:pPr>
        <w:numPr>
          <w:ilvl w:val="0"/>
          <w:numId w:val="1"/>
        </w:numPr>
        <w:rPr>
          <w:rFonts w:ascii="Times New Roman" w:hAnsi="Times New Roman" w:cs="Times New Roman"/>
          <w:sz w:val="24"/>
          <w:szCs w:val="24"/>
        </w:rPr>
      </w:pPr>
      <w:r w:rsidRPr="00F935D2">
        <w:rPr>
          <w:rFonts w:ascii="Times New Roman" w:hAnsi="Times New Roman" w:cs="Times New Roman"/>
          <w:sz w:val="24"/>
          <w:szCs w:val="24"/>
        </w:rPr>
        <w:t>Järve tee 1 juurde;</w:t>
      </w:r>
    </w:p>
    <w:p w14:paraId="7648D6E0" w14:textId="77777777" w:rsidR="002F7F00" w:rsidRPr="00F935D2" w:rsidRDefault="002F7F00" w:rsidP="002F7F00">
      <w:pPr>
        <w:numPr>
          <w:ilvl w:val="0"/>
          <w:numId w:val="1"/>
        </w:numPr>
        <w:rPr>
          <w:rFonts w:ascii="Times New Roman" w:hAnsi="Times New Roman" w:cs="Times New Roman"/>
          <w:sz w:val="24"/>
          <w:szCs w:val="24"/>
        </w:rPr>
      </w:pPr>
      <w:r w:rsidRPr="00F935D2">
        <w:rPr>
          <w:rFonts w:ascii="Times New Roman" w:hAnsi="Times New Roman" w:cs="Times New Roman"/>
          <w:sz w:val="24"/>
          <w:szCs w:val="24"/>
        </w:rPr>
        <w:t>Järve tee 10 juurde;</w:t>
      </w:r>
    </w:p>
    <w:p w14:paraId="63684B14" w14:textId="77777777" w:rsidR="002F7F00" w:rsidRPr="00F935D2" w:rsidRDefault="002F7F00" w:rsidP="002F7F00">
      <w:pPr>
        <w:numPr>
          <w:ilvl w:val="0"/>
          <w:numId w:val="1"/>
        </w:numPr>
        <w:rPr>
          <w:rFonts w:ascii="Times New Roman" w:hAnsi="Times New Roman" w:cs="Times New Roman"/>
          <w:sz w:val="24"/>
          <w:szCs w:val="24"/>
        </w:rPr>
      </w:pPr>
      <w:r w:rsidRPr="00F935D2">
        <w:rPr>
          <w:rFonts w:ascii="Times New Roman" w:hAnsi="Times New Roman" w:cs="Times New Roman"/>
          <w:sz w:val="24"/>
          <w:szCs w:val="24"/>
        </w:rPr>
        <w:t>Järve tee 16 juurde;</w:t>
      </w:r>
    </w:p>
    <w:p w14:paraId="33153A46" w14:textId="77777777" w:rsidR="002F7F00" w:rsidRPr="00F935D2" w:rsidRDefault="002F7F00" w:rsidP="002F7F00">
      <w:pPr>
        <w:numPr>
          <w:ilvl w:val="0"/>
          <w:numId w:val="1"/>
        </w:numPr>
        <w:rPr>
          <w:rFonts w:ascii="Times New Roman" w:hAnsi="Times New Roman" w:cs="Times New Roman"/>
          <w:sz w:val="24"/>
          <w:szCs w:val="24"/>
        </w:rPr>
      </w:pPr>
      <w:r w:rsidRPr="00F935D2">
        <w:rPr>
          <w:rFonts w:ascii="Times New Roman" w:hAnsi="Times New Roman" w:cs="Times New Roman"/>
          <w:sz w:val="24"/>
          <w:szCs w:val="24"/>
        </w:rPr>
        <w:t>Hobunurme bussipeatuse juurde;</w:t>
      </w:r>
    </w:p>
    <w:p w14:paraId="50695A82" w14:textId="77777777" w:rsidR="002F7F00" w:rsidRPr="00F935D2" w:rsidRDefault="002F7F00" w:rsidP="002F7F00">
      <w:pPr>
        <w:numPr>
          <w:ilvl w:val="0"/>
          <w:numId w:val="1"/>
        </w:numPr>
        <w:rPr>
          <w:rFonts w:ascii="Times New Roman" w:hAnsi="Times New Roman" w:cs="Times New Roman"/>
          <w:sz w:val="24"/>
          <w:szCs w:val="24"/>
        </w:rPr>
      </w:pPr>
      <w:r w:rsidRPr="00F935D2">
        <w:rPr>
          <w:rFonts w:ascii="Times New Roman" w:hAnsi="Times New Roman" w:cs="Times New Roman"/>
          <w:sz w:val="24"/>
          <w:szCs w:val="24"/>
        </w:rPr>
        <w:t>Haage tee Elva tee poolsesse otsa, kus vaatamata kehtivale 50 km/h piirangule sõidavad paljud juhid lubatust kiiremini.</w:t>
      </w:r>
    </w:p>
    <w:p w14:paraId="74C20736" w14:textId="4C8D3455" w:rsidR="002F7F00"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Teiseks on juba aastaid olnud jutuks Tartu-Elva ja Tartu-Viljandi tee vahele </w:t>
      </w:r>
      <w:r w:rsidRPr="00F935D2">
        <w:rPr>
          <w:rFonts w:ascii="Times New Roman" w:hAnsi="Times New Roman" w:cs="Times New Roman"/>
          <w:b/>
          <w:bCs/>
          <w:sz w:val="24"/>
          <w:szCs w:val="24"/>
        </w:rPr>
        <w:t>Haage teele kergliiklustee rajamisest</w:t>
      </w:r>
      <w:r w:rsidRPr="00F935D2">
        <w:rPr>
          <w:rFonts w:ascii="Times New Roman" w:hAnsi="Times New Roman" w:cs="Times New Roman"/>
          <w:sz w:val="24"/>
          <w:szCs w:val="24"/>
        </w:rPr>
        <w:t>. Haage tee äärsed asumid on viimastel aastatel jõudsalt kasvanud, teed kasutatakse pidevalt ka jalgsi liikumiseks, samas on see kitsas ja jalakäijatele-ratturitele suurte kiiruste tõttu väga ohtlik. Palume  võtta see tee  kiiremas korras prioriteetide nimekirja ja alustada kergliiklustee rajamise planeerimist. Oleme kogukonnaga valmis nõu ja jõuga panustama.</w:t>
      </w:r>
    </w:p>
    <w:p w14:paraId="529BA897" w14:textId="77777777" w:rsidR="002F7F00"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lastRenderedPageBreak/>
        <w:t>Usume, et kavandatud meetmed aitavad oluliselt vähendada liikluskiirust ning tagavad jalakäijatele, eriti lastele, turvalisema liikumiskeskkonna. Külitse kogukonna jaoks on Järve tee ja Haage tee olulised liiklemisteed ning soovime, et see vastaks kõigi liiklejate ohutusnõuetele.</w:t>
      </w:r>
    </w:p>
    <w:p w14:paraId="389F7A01" w14:textId="77777777" w:rsidR="002F7F00"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Palume Transpordiametil kaaluda esitatud ettepanekuid ning loodame konstruktiivsele koostööle liiklusohutuse parandamisel.</w:t>
      </w:r>
    </w:p>
    <w:p w14:paraId="2DAC766B" w14:textId="77777777" w:rsidR="00F935D2" w:rsidRPr="00F935D2" w:rsidRDefault="00F935D2" w:rsidP="002F7F00">
      <w:pPr>
        <w:rPr>
          <w:rFonts w:ascii="Times New Roman" w:hAnsi="Times New Roman" w:cs="Times New Roman"/>
          <w:sz w:val="24"/>
          <w:szCs w:val="24"/>
        </w:rPr>
      </w:pPr>
    </w:p>
    <w:p w14:paraId="5E82D412" w14:textId="26762685" w:rsidR="00F935D2" w:rsidRPr="00F935D2"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Lugupidamiseg</w:t>
      </w:r>
      <w:r w:rsidR="00F935D2">
        <w:rPr>
          <w:rFonts w:ascii="Times New Roman" w:hAnsi="Times New Roman" w:cs="Times New Roman"/>
          <w:sz w:val="24"/>
          <w:szCs w:val="24"/>
        </w:rPr>
        <w:t>a</w:t>
      </w:r>
    </w:p>
    <w:p w14:paraId="13759951" w14:textId="77777777" w:rsidR="002F7F00" w:rsidRDefault="002F7F00" w:rsidP="002F7F00">
      <w:pPr>
        <w:rPr>
          <w:rFonts w:ascii="Times New Roman" w:hAnsi="Times New Roman" w:cs="Times New Roman"/>
          <w:sz w:val="24"/>
          <w:szCs w:val="24"/>
        </w:rPr>
      </w:pPr>
      <w:r w:rsidRPr="00F935D2">
        <w:rPr>
          <w:rFonts w:ascii="Times New Roman" w:hAnsi="Times New Roman" w:cs="Times New Roman"/>
          <w:sz w:val="24"/>
          <w:szCs w:val="24"/>
        </w:rPr>
        <w:t>MTÜ Külitse Külaselts </w:t>
      </w:r>
    </w:p>
    <w:p w14:paraId="19AE5784" w14:textId="77777777" w:rsidR="00F935D2" w:rsidRDefault="00F935D2" w:rsidP="002F7F00">
      <w:pPr>
        <w:rPr>
          <w:rFonts w:ascii="Times New Roman" w:hAnsi="Times New Roman" w:cs="Times New Roman"/>
          <w:sz w:val="24"/>
          <w:szCs w:val="24"/>
        </w:rPr>
      </w:pPr>
    </w:p>
    <w:p w14:paraId="1570DBC9" w14:textId="77777777" w:rsidR="00F935D2" w:rsidRDefault="00F935D2" w:rsidP="002F7F00">
      <w:pPr>
        <w:rPr>
          <w:rFonts w:ascii="Times New Roman" w:hAnsi="Times New Roman" w:cs="Times New Roman"/>
          <w:sz w:val="24"/>
          <w:szCs w:val="24"/>
        </w:rPr>
      </w:pPr>
    </w:p>
    <w:p w14:paraId="769C4497" w14:textId="77777777" w:rsidR="00F935D2" w:rsidRDefault="00F935D2" w:rsidP="002F7F00">
      <w:pPr>
        <w:rPr>
          <w:rFonts w:ascii="Times New Roman" w:hAnsi="Times New Roman" w:cs="Times New Roman"/>
          <w:sz w:val="24"/>
          <w:szCs w:val="24"/>
        </w:rPr>
      </w:pPr>
    </w:p>
    <w:p w14:paraId="275A343A" w14:textId="13EE09B4" w:rsidR="00F935D2" w:rsidRDefault="00F935D2" w:rsidP="002F7F00">
      <w:pPr>
        <w:rPr>
          <w:rFonts w:ascii="Times New Roman" w:hAnsi="Times New Roman" w:cs="Times New Roman"/>
          <w:sz w:val="24"/>
          <w:szCs w:val="24"/>
        </w:rPr>
      </w:pPr>
      <w:r>
        <w:rPr>
          <w:rFonts w:ascii="Times New Roman" w:hAnsi="Times New Roman" w:cs="Times New Roman"/>
          <w:sz w:val="24"/>
          <w:szCs w:val="24"/>
        </w:rPr>
        <w:t>e-post:klubikuku@gmail.com</w:t>
      </w:r>
    </w:p>
    <w:p w14:paraId="7772AEC1" w14:textId="77777777" w:rsidR="00F935D2" w:rsidRDefault="00F935D2" w:rsidP="002F7F00">
      <w:pPr>
        <w:rPr>
          <w:rFonts w:ascii="Times New Roman" w:hAnsi="Times New Roman" w:cs="Times New Roman"/>
          <w:sz w:val="24"/>
          <w:szCs w:val="24"/>
        </w:rPr>
      </w:pPr>
    </w:p>
    <w:p w14:paraId="75A806C0" w14:textId="77777777" w:rsidR="00F935D2" w:rsidRDefault="00F935D2" w:rsidP="002F7F00">
      <w:pPr>
        <w:rPr>
          <w:rFonts w:ascii="Times New Roman" w:hAnsi="Times New Roman" w:cs="Times New Roman"/>
          <w:sz w:val="24"/>
          <w:szCs w:val="24"/>
        </w:rPr>
      </w:pPr>
    </w:p>
    <w:p w14:paraId="624D845E" w14:textId="72F55664" w:rsidR="00F935D2" w:rsidRDefault="00F935D2" w:rsidP="002F7F00">
      <w:pPr>
        <w:rPr>
          <w:rFonts w:ascii="Times New Roman" w:hAnsi="Times New Roman" w:cs="Times New Roman"/>
          <w:sz w:val="24"/>
          <w:szCs w:val="24"/>
        </w:rPr>
      </w:pPr>
    </w:p>
    <w:p w14:paraId="5FE29034" w14:textId="77777777" w:rsidR="00F935D2" w:rsidRDefault="00F935D2" w:rsidP="002F7F00">
      <w:pPr>
        <w:rPr>
          <w:rFonts w:ascii="Times New Roman" w:hAnsi="Times New Roman" w:cs="Times New Roman"/>
          <w:sz w:val="24"/>
          <w:szCs w:val="24"/>
        </w:rPr>
      </w:pPr>
    </w:p>
    <w:p w14:paraId="011C25A0" w14:textId="77777777" w:rsidR="00F935D2" w:rsidRDefault="00F935D2" w:rsidP="002F7F00">
      <w:pPr>
        <w:rPr>
          <w:rFonts w:ascii="Times New Roman" w:hAnsi="Times New Roman" w:cs="Times New Roman"/>
          <w:sz w:val="24"/>
          <w:szCs w:val="24"/>
        </w:rPr>
      </w:pPr>
    </w:p>
    <w:p w14:paraId="28FC5DBA" w14:textId="77777777" w:rsidR="00F935D2" w:rsidRPr="00F935D2" w:rsidRDefault="00F935D2" w:rsidP="002F7F00">
      <w:pPr>
        <w:rPr>
          <w:rFonts w:ascii="Times New Roman" w:hAnsi="Times New Roman" w:cs="Times New Roman"/>
          <w:sz w:val="24"/>
          <w:szCs w:val="24"/>
        </w:rPr>
      </w:pPr>
    </w:p>
    <w:p w14:paraId="230F3C8B" w14:textId="77777777" w:rsidR="00072639" w:rsidRPr="002F7F00" w:rsidRDefault="00072639" w:rsidP="002F7F00"/>
    <w:sectPr w:rsidR="00072639" w:rsidRPr="002F7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4871"/>
    <w:multiLevelType w:val="multilevel"/>
    <w:tmpl w:val="9F82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92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00"/>
    <w:rsid w:val="00072639"/>
    <w:rsid w:val="002311B8"/>
    <w:rsid w:val="002F7F00"/>
    <w:rsid w:val="004A5839"/>
    <w:rsid w:val="0072293C"/>
    <w:rsid w:val="00D76097"/>
    <w:rsid w:val="00F935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7A53"/>
  <w15:chartTrackingRefBased/>
  <w15:docId w15:val="{9A2EA385-A868-4BB7-816A-ADA37E47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F7F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F7F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F7F0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F7F0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F7F0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F7F0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F7F0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F7F0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F7F0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7F0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F7F0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F7F0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F7F0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F7F0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F7F0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F7F0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F7F0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F7F0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F7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F7F0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F7F0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F7F0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F7F00"/>
    <w:pPr>
      <w:spacing w:before="160"/>
      <w:jc w:val="center"/>
    </w:pPr>
    <w:rPr>
      <w:i/>
      <w:iCs/>
      <w:color w:val="404040" w:themeColor="text1" w:themeTint="BF"/>
    </w:rPr>
  </w:style>
  <w:style w:type="character" w:customStyle="1" w:styleId="TsitaatMrk">
    <w:name w:val="Tsitaat Märk"/>
    <w:basedOn w:val="Liguvaikefont"/>
    <w:link w:val="Tsitaat"/>
    <w:uiPriority w:val="29"/>
    <w:rsid w:val="002F7F00"/>
    <w:rPr>
      <w:i/>
      <w:iCs/>
      <w:color w:val="404040" w:themeColor="text1" w:themeTint="BF"/>
    </w:rPr>
  </w:style>
  <w:style w:type="paragraph" w:styleId="Loendilik">
    <w:name w:val="List Paragraph"/>
    <w:basedOn w:val="Normaallaad"/>
    <w:uiPriority w:val="34"/>
    <w:qFormat/>
    <w:rsid w:val="002F7F00"/>
    <w:pPr>
      <w:ind w:left="720"/>
      <w:contextualSpacing/>
    </w:pPr>
  </w:style>
  <w:style w:type="character" w:styleId="Selgeltmrgatavrhutus">
    <w:name w:val="Intense Emphasis"/>
    <w:basedOn w:val="Liguvaikefont"/>
    <w:uiPriority w:val="21"/>
    <w:qFormat/>
    <w:rsid w:val="002F7F00"/>
    <w:rPr>
      <w:i/>
      <w:iCs/>
      <w:color w:val="0F4761" w:themeColor="accent1" w:themeShade="BF"/>
    </w:rPr>
  </w:style>
  <w:style w:type="paragraph" w:styleId="Selgeltmrgatavtsitaat">
    <w:name w:val="Intense Quote"/>
    <w:basedOn w:val="Normaallaad"/>
    <w:next w:val="Normaallaad"/>
    <w:link w:val="SelgeltmrgatavtsitaatMrk"/>
    <w:uiPriority w:val="30"/>
    <w:qFormat/>
    <w:rsid w:val="002F7F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F7F00"/>
    <w:rPr>
      <w:i/>
      <w:iCs/>
      <w:color w:val="0F4761" w:themeColor="accent1" w:themeShade="BF"/>
    </w:rPr>
  </w:style>
  <w:style w:type="character" w:styleId="Selgeltmrgatavviide">
    <w:name w:val="Intense Reference"/>
    <w:basedOn w:val="Liguvaikefont"/>
    <w:uiPriority w:val="32"/>
    <w:qFormat/>
    <w:rsid w:val="002F7F00"/>
    <w:rPr>
      <w:b/>
      <w:bCs/>
      <w:smallCaps/>
      <w:color w:val="0F4761" w:themeColor="accent1" w:themeShade="BF"/>
      <w:spacing w:val="5"/>
    </w:rPr>
  </w:style>
  <w:style w:type="character" w:styleId="Hperlink">
    <w:name w:val="Hyperlink"/>
    <w:basedOn w:val="Liguvaikefont"/>
    <w:uiPriority w:val="99"/>
    <w:unhideWhenUsed/>
    <w:rsid w:val="00F935D2"/>
    <w:rPr>
      <w:color w:val="467886" w:themeColor="hyperlink"/>
      <w:u w:val="single"/>
    </w:rPr>
  </w:style>
  <w:style w:type="character" w:styleId="Lahendamatamainimine">
    <w:name w:val="Unresolved Mention"/>
    <w:basedOn w:val="Liguvaikefont"/>
    <w:uiPriority w:val="99"/>
    <w:semiHidden/>
    <w:unhideWhenUsed/>
    <w:rsid w:val="00F93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205146">
      <w:bodyDiv w:val="1"/>
      <w:marLeft w:val="0"/>
      <w:marRight w:val="0"/>
      <w:marTop w:val="0"/>
      <w:marBottom w:val="0"/>
      <w:divBdr>
        <w:top w:val="none" w:sz="0" w:space="0" w:color="auto"/>
        <w:left w:val="none" w:sz="0" w:space="0" w:color="auto"/>
        <w:bottom w:val="none" w:sz="0" w:space="0" w:color="auto"/>
        <w:right w:val="none" w:sz="0" w:space="0" w:color="auto"/>
      </w:divBdr>
      <w:divsChild>
        <w:div w:id="1238436210">
          <w:marLeft w:val="0"/>
          <w:marRight w:val="0"/>
          <w:marTop w:val="0"/>
          <w:marBottom w:val="0"/>
          <w:divBdr>
            <w:top w:val="none" w:sz="0" w:space="0" w:color="auto"/>
            <w:left w:val="none" w:sz="0" w:space="0" w:color="auto"/>
            <w:bottom w:val="none" w:sz="0" w:space="0" w:color="auto"/>
            <w:right w:val="none" w:sz="0" w:space="0" w:color="auto"/>
          </w:divBdr>
        </w:div>
      </w:divsChild>
    </w:div>
    <w:div w:id="743601579">
      <w:bodyDiv w:val="1"/>
      <w:marLeft w:val="0"/>
      <w:marRight w:val="0"/>
      <w:marTop w:val="0"/>
      <w:marBottom w:val="0"/>
      <w:divBdr>
        <w:top w:val="none" w:sz="0" w:space="0" w:color="auto"/>
        <w:left w:val="none" w:sz="0" w:space="0" w:color="auto"/>
        <w:bottom w:val="none" w:sz="0" w:space="0" w:color="auto"/>
        <w:right w:val="none" w:sz="0" w:space="0" w:color="auto"/>
      </w:divBdr>
      <w:divsChild>
        <w:div w:id="83106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ranspordiamet.ee&#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2199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Lomp</dc:creator>
  <cp:keywords/>
  <dc:description/>
  <cp:lastModifiedBy>Kristi Kull</cp:lastModifiedBy>
  <cp:revision>2</cp:revision>
  <dcterms:created xsi:type="dcterms:W3CDTF">2025-03-09T07:52:00Z</dcterms:created>
  <dcterms:modified xsi:type="dcterms:W3CDTF">2025-03-09T07:52:00Z</dcterms:modified>
</cp:coreProperties>
</file>